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CBC" w:rsidRPr="0038503F" w:rsidRDefault="00490CBC" w:rsidP="00490CBC">
      <w:pPr>
        <w:pStyle w:val="a3"/>
        <w:jc w:val="center"/>
        <w:rPr>
          <w:b/>
          <w:sz w:val="26"/>
          <w:szCs w:val="26"/>
        </w:rPr>
      </w:pPr>
      <w:r w:rsidRPr="0038503F">
        <w:rPr>
          <w:b/>
          <w:bCs/>
          <w:sz w:val="26"/>
          <w:szCs w:val="26"/>
        </w:rPr>
        <w:t xml:space="preserve">Протокол </w:t>
      </w:r>
      <w:r w:rsidRPr="0038503F">
        <w:rPr>
          <w:b/>
          <w:sz w:val="26"/>
          <w:szCs w:val="26"/>
        </w:rPr>
        <w:t>об</w:t>
      </w:r>
      <w:r w:rsidR="001B0B03">
        <w:rPr>
          <w:b/>
          <w:sz w:val="26"/>
          <w:szCs w:val="26"/>
        </w:rPr>
        <w:t xml:space="preserve"> итогах конкурса на понижение №</w:t>
      </w:r>
      <w:r w:rsidR="000740D6">
        <w:rPr>
          <w:b/>
          <w:sz w:val="26"/>
          <w:szCs w:val="26"/>
        </w:rPr>
        <w:t>1</w:t>
      </w:r>
    </w:p>
    <w:p w:rsidR="00490CBC" w:rsidRPr="0038503F" w:rsidRDefault="00490CBC" w:rsidP="00490CBC">
      <w:pPr>
        <w:pStyle w:val="a3"/>
        <w:jc w:val="center"/>
        <w:rPr>
          <w:b/>
          <w:sz w:val="26"/>
          <w:szCs w:val="26"/>
        </w:rPr>
      </w:pPr>
    </w:p>
    <w:p w:rsidR="00490CBC" w:rsidRPr="0038503F" w:rsidRDefault="00490CBC" w:rsidP="00490CBC">
      <w:pPr>
        <w:pStyle w:val="a3"/>
        <w:jc w:val="center"/>
        <w:rPr>
          <w:b/>
          <w:bCs/>
          <w:color w:val="000000"/>
          <w:sz w:val="26"/>
          <w:szCs w:val="26"/>
        </w:rPr>
      </w:pPr>
      <w:r w:rsidRPr="0038503F">
        <w:rPr>
          <w:b/>
          <w:bCs/>
          <w:sz w:val="26"/>
          <w:szCs w:val="26"/>
        </w:rPr>
        <w:t xml:space="preserve">г. </w:t>
      </w:r>
      <w:proofErr w:type="spellStart"/>
      <w:r w:rsidRPr="0038503F">
        <w:rPr>
          <w:b/>
          <w:bCs/>
          <w:sz w:val="26"/>
          <w:szCs w:val="26"/>
        </w:rPr>
        <w:t>Нур</w:t>
      </w:r>
      <w:proofErr w:type="spellEnd"/>
      <w:r w:rsidRPr="0038503F">
        <w:rPr>
          <w:b/>
          <w:bCs/>
          <w:sz w:val="26"/>
          <w:szCs w:val="26"/>
        </w:rPr>
        <w:t xml:space="preserve">-Султан                          </w:t>
      </w:r>
      <w:r w:rsidRPr="0038503F">
        <w:rPr>
          <w:b/>
          <w:bCs/>
          <w:sz w:val="26"/>
          <w:szCs w:val="26"/>
        </w:rPr>
        <w:tab/>
      </w:r>
      <w:r w:rsidRPr="0038503F">
        <w:rPr>
          <w:b/>
          <w:bCs/>
          <w:sz w:val="26"/>
          <w:szCs w:val="26"/>
        </w:rPr>
        <w:tab/>
      </w:r>
      <w:r w:rsidRPr="0038503F">
        <w:rPr>
          <w:b/>
          <w:bCs/>
          <w:sz w:val="26"/>
          <w:szCs w:val="26"/>
        </w:rPr>
        <w:tab/>
      </w:r>
      <w:r w:rsidRPr="0038503F">
        <w:rPr>
          <w:b/>
          <w:bCs/>
          <w:sz w:val="26"/>
          <w:szCs w:val="26"/>
        </w:rPr>
        <w:tab/>
      </w:r>
      <w:r w:rsidR="000740D6">
        <w:rPr>
          <w:b/>
          <w:bCs/>
          <w:color w:val="000000"/>
          <w:sz w:val="26"/>
          <w:szCs w:val="26"/>
        </w:rPr>
        <w:t xml:space="preserve">                   </w:t>
      </w:r>
      <w:proofErr w:type="gramStart"/>
      <w:r w:rsidR="000740D6">
        <w:rPr>
          <w:b/>
          <w:bCs/>
          <w:color w:val="000000"/>
          <w:sz w:val="26"/>
          <w:szCs w:val="26"/>
        </w:rPr>
        <w:t xml:space="preserve">   «</w:t>
      </w:r>
      <w:proofErr w:type="gramEnd"/>
      <w:r w:rsidR="000740D6">
        <w:rPr>
          <w:b/>
          <w:bCs/>
          <w:color w:val="000000"/>
          <w:sz w:val="26"/>
          <w:szCs w:val="26"/>
        </w:rPr>
        <w:t>13</w:t>
      </w:r>
      <w:bookmarkStart w:id="0" w:name="_GoBack"/>
      <w:bookmarkEnd w:id="0"/>
      <w:r w:rsidRPr="0038503F">
        <w:rPr>
          <w:b/>
          <w:bCs/>
          <w:color w:val="000000"/>
          <w:sz w:val="26"/>
          <w:szCs w:val="26"/>
        </w:rPr>
        <w:t>»января 2022г.</w:t>
      </w:r>
    </w:p>
    <w:p w:rsidR="00E8522C" w:rsidRDefault="000740D6"/>
    <w:p w:rsidR="00490CBC" w:rsidRDefault="00490CBC" w:rsidP="00490CBC">
      <w:pPr>
        <w:pStyle w:val="a3"/>
        <w:numPr>
          <w:ilvl w:val="0"/>
          <w:numId w:val="1"/>
        </w:numPr>
        <w:rPr>
          <w:sz w:val="26"/>
          <w:szCs w:val="26"/>
        </w:rPr>
      </w:pPr>
      <w:r w:rsidRPr="0038503F">
        <w:rPr>
          <w:sz w:val="26"/>
          <w:szCs w:val="26"/>
        </w:rPr>
        <w:t>Конкурсная комиссия в составе:</w:t>
      </w:r>
    </w:p>
    <w:tbl>
      <w:tblPr>
        <w:tblStyle w:val="a4"/>
        <w:tblpPr w:leftFromText="180" w:rightFromText="180" w:vertAnchor="page" w:horzAnchor="margin" w:tblpY="3046"/>
        <w:tblW w:w="9918" w:type="dxa"/>
        <w:tblLook w:val="04A0" w:firstRow="1" w:lastRow="0" w:firstColumn="1" w:lastColumn="0" w:noHBand="0" w:noVBand="1"/>
      </w:tblPr>
      <w:tblGrid>
        <w:gridCol w:w="2689"/>
        <w:gridCol w:w="3685"/>
        <w:gridCol w:w="1708"/>
        <w:gridCol w:w="1836"/>
      </w:tblGrid>
      <w:tr w:rsidR="00490CBC" w:rsidRPr="0038503F" w:rsidTr="00C05A1B">
        <w:tc>
          <w:tcPr>
            <w:tcW w:w="2689" w:type="dxa"/>
          </w:tcPr>
          <w:p w:rsidR="00490CBC" w:rsidRPr="0038503F" w:rsidRDefault="00490CBC" w:rsidP="00DF04C0">
            <w:pPr>
              <w:pStyle w:val="a3"/>
              <w:rPr>
                <w:b/>
                <w:sz w:val="26"/>
                <w:szCs w:val="26"/>
              </w:rPr>
            </w:pPr>
            <w:r w:rsidRPr="0038503F">
              <w:rPr>
                <w:b/>
                <w:sz w:val="26"/>
                <w:szCs w:val="26"/>
              </w:rPr>
              <w:t xml:space="preserve">ФИО </w:t>
            </w:r>
          </w:p>
        </w:tc>
        <w:tc>
          <w:tcPr>
            <w:tcW w:w="3685" w:type="dxa"/>
          </w:tcPr>
          <w:p w:rsidR="00490CBC" w:rsidRPr="0038503F" w:rsidRDefault="00490CBC" w:rsidP="00DF04C0">
            <w:pPr>
              <w:pStyle w:val="a3"/>
              <w:rPr>
                <w:b/>
                <w:sz w:val="26"/>
                <w:szCs w:val="26"/>
              </w:rPr>
            </w:pPr>
            <w:r w:rsidRPr="0038503F">
              <w:rPr>
                <w:b/>
                <w:sz w:val="26"/>
                <w:szCs w:val="26"/>
              </w:rPr>
              <w:t>Роль, должность</w:t>
            </w:r>
          </w:p>
        </w:tc>
        <w:tc>
          <w:tcPr>
            <w:tcW w:w="1708" w:type="dxa"/>
          </w:tcPr>
          <w:p w:rsidR="00490CBC" w:rsidRPr="0038503F" w:rsidRDefault="00490CBC" w:rsidP="00DF04C0">
            <w:pPr>
              <w:pStyle w:val="a3"/>
              <w:rPr>
                <w:b/>
                <w:sz w:val="26"/>
                <w:szCs w:val="26"/>
              </w:rPr>
            </w:pPr>
            <w:r w:rsidRPr="0038503F">
              <w:rPr>
                <w:b/>
                <w:sz w:val="26"/>
                <w:szCs w:val="26"/>
              </w:rPr>
              <w:t xml:space="preserve">Признак присутствия </w:t>
            </w:r>
          </w:p>
        </w:tc>
        <w:tc>
          <w:tcPr>
            <w:tcW w:w="1836" w:type="dxa"/>
          </w:tcPr>
          <w:p w:rsidR="00490CBC" w:rsidRPr="0038503F" w:rsidRDefault="00490CBC" w:rsidP="00DF04C0">
            <w:pPr>
              <w:pStyle w:val="a3"/>
              <w:rPr>
                <w:b/>
                <w:sz w:val="26"/>
                <w:szCs w:val="26"/>
              </w:rPr>
            </w:pPr>
            <w:r w:rsidRPr="0038503F">
              <w:rPr>
                <w:b/>
                <w:sz w:val="26"/>
                <w:szCs w:val="26"/>
              </w:rPr>
              <w:t xml:space="preserve">Причина отсутствия </w:t>
            </w:r>
          </w:p>
        </w:tc>
      </w:tr>
      <w:tr w:rsidR="00490CBC" w:rsidRPr="0038503F" w:rsidTr="00C05A1B">
        <w:tc>
          <w:tcPr>
            <w:tcW w:w="2689" w:type="dxa"/>
          </w:tcPr>
          <w:p w:rsidR="00490CBC" w:rsidRPr="00C05A1B" w:rsidRDefault="00490CBC" w:rsidP="00DF04C0">
            <w:pPr>
              <w:pStyle w:val="a3"/>
              <w:rPr>
                <w:b/>
                <w:sz w:val="26"/>
                <w:szCs w:val="26"/>
              </w:rPr>
            </w:pPr>
            <w:r w:rsidRPr="00C05A1B">
              <w:rPr>
                <w:b/>
                <w:sz w:val="26"/>
                <w:szCs w:val="26"/>
              </w:rPr>
              <w:t>Ахметов М.С.</w:t>
            </w:r>
          </w:p>
        </w:tc>
        <w:tc>
          <w:tcPr>
            <w:tcW w:w="3685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>Заместитель Председателя Правления по операционной деятельности, председатель конкурсной комиссии;</w:t>
            </w:r>
          </w:p>
        </w:tc>
        <w:tc>
          <w:tcPr>
            <w:tcW w:w="1708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 xml:space="preserve">Нет </w:t>
            </w:r>
          </w:p>
        </w:tc>
        <w:tc>
          <w:tcPr>
            <w:tcW w:w="1836" w:type="dxa"/>
          </w:tcPr>
          <w:p w:rsidR="00490CBC" w:rsidRPr="00002A2C" w:rsidRDefault="00490CBC" w:rsidP="00DF04C0">
            <w:pPr>
              <w:pStyle w:val="a3"/>
              <w:rPr>
                <w:sz w:val="26"/>
                <w:szCs w:val="26"/>
                <w:lang w:val="kk-KZ"/>
              </w:rPr>
            </w:pPr>
            <w:r>
              <w:rPr>
                <w:sz w:val="26"/>
                <w:szCs w:val="26"/>
                <w:lang w:val="kk-KZ"/>
              </w:rPr>
              <w:t>Трудовой отпуск</w:t>
            </w:r>
            <w:r>
              <w:rPr>
                <w:sz w:val="26"/>
                <w:szCs w:val="26"/>
              </w:rPr>
              <w:t>. П</w:t>
            </w:r>
            <w:r>
              <w:rPr>
                <w:sz w:val="26"/>
                <w:szCs w:val="26"/>
                <w:lang w:val="kk-KZ"/>
              </w:rPr>
              <w:t>риказ №ТТС/861-от/2021</w:t>
            </w:r>
          </w:p>
        </w:tc>
      </w:tr>
      <w:tr w:rsidR="00490CBC" w:rsidRPr="0038503F" w:rsidTr="00C05A1B">
        <w:tc>
          <w:tcPr>
            <w:tcW w:w="2689" w:type="dxa"/>
          </w:tcPr>
          <w:p w:rsidR="00490CBC" w:rsidRPr="00C05A1B" w:rsidRDefault="001B0B03" w:rsidP="00DF04C0">
            <w:pPr>
              <w:pStyle w:val="a3"/>
              <w:rPr>
                <w:b/>
                <w:sz w:val="26"/>
                <w:szCs w:val="26"/>
              </w:rPr>
            </w:pPr>
            <w:r w:rsidRPr="00C05A1B">
              <w:rPr>
                <w:b/>
                <w:sz w:val="26"/>
                <w:szCs w:val="26"/>
              </w:rPr>
              <w:t>Калжанов А.А.</w:t>
            </w:r>
          </w:p>
        </w:tc>
        <w:tc>
          <w:tcPr>
            <w:tcW w:w="3685" w:type="dxa"/>
          </w:tcPr>
          <w:p w:rsidR="00490CBC" w:rsidRPr="0038503F" w:rsidRDefault="001B0B03" w:rsidP="00DF04C0">
            <w:pPr>
              <w:pStyle w:val="a3"/>
              <w:rPr>
                <w:sz w:val="26"/>
                <w:szCs w:val="26"/>
              </w:rPr>
            </w:pPr>
            <w:r w:rsidRPr="001B0B03">
              <w:rPr>
                <w:sz w:val="26"/>
                <w:szCs w:val="26"/>
              </w:rPr>
              <w:t>Исполнительный директор по эксплуатации сети</w:t>
            </w:r>
            <w:r w:rsidR="00490CBC" w:rsidRPr="0038503F">
              <w:rPr>
                <w:sz w:val="26"/>
                <w:szCs w:val="26"/>
              </w:rPr>
              <w:t>, заместитель председателя конкурсной комиссии;</w:t>
            </w:r>
          </w:p>
        </w:tc>
        <w:tc>
          <w:tcPr>
            <w:tcW w:w="1708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 xml:space="preserve">Да </w:t>
            </w:r>
          </w:p>
        </w:tc>
        <w:tc>
          <w:tcPr>
            <w:tcW w:w="1836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</w:p>
        </w:tc>
      </w:tr>
      <w:tr w:rsidR="00490CBC" w:rsidRPr="0038503F" w:rsidTr="00C05A1B">
        <w:tc>
          <w:tcPr>
            <w:tcW w:w="2689" w:type="dxa"/>
          </w:tcPr>
          <w:p w:rsidR="00490CBC" w:rsidRPr="00C05A1B" w:rsidRDefault="00490CBC" w:rsidP="00DF04C0">
            <w:pPr>
              <w:pStyle w:val="a3"/>
              <w:rPr>
                <w:b/>
                <w:sz w:val="26"/>
                <w:szCs w:val="26"/>
              </w:rPr>
            </w:pPr>
            <w:r w:rsidRPr="00C05A1B">
              <w:rPr>
                <w:b/>
                <w:sz w:val="26"/>
                <w:szCs w:val="26"/>
              </w:rPr>
              <w:t>Кыйлыбаева И.К.</w:t>
            </w:r>
          </w:p>
        </w:tc>
        <w:tc>
          <w:tcPr>
            <w:tcW w:w="3685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>Исполнительный директор по экономике и финансам АО «</w:t>
            </w:r>
            <w:proofErr w:type="spellStart"/>
            <w:r w:rsidRPr="0038503F">
              <w:rPr>
                <w:sz w:val="26"/>
                <w:szCs w:val="26"/>
              </w:rPr>
              <w:t>Транстелеком</w:t>
            </w:r>
            <w:proofErr w:type="spellEnd"/>
            <w:r w:rsidRPr="0038503F">
              <w:rPr>
                <w:sz w:val="26"/>
                <w:szCs w:val="26"/>
              </w:rPr>
              <w:t>», член конкурсной комиссии;</w:t>
            </w:r>
          </w:p>
        </w:tc>
        <w:tc>
          <w:tcPr>
            <w:tcW w:w="1708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>Да</w:t>
            </w:r>
          </w:p>
        </w:tc>
        <w:tc>
          <w:tcPr>
            <w:tcW w:w="1836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</w:p>
        </w:tc>
      </w:tr>
      <w:tr w:rsidR="00490CBC" w:rsidRPr="0038503F" w:rsidTr="00C05A1B">
        <w:tc>
          <w:tcPr>
            <w:tcW w:w="2689" w:type="dxa"/>
          </w:tcPr>
          <w:p w:rsidR="00490CBC" w:rsidRPr="00C05A1B" w:rsidRDefault="00490CBC" w:rsidP="00DF04C0">
            <w:pPr>
              <w:pStyle w:val="a3"/>
              <w:rPr>
                <w:b/>
                <w:sz w:val="26"/>
                <w:szCs w:val="26"/>
              </w:rPr>
            </w:pPr>
            <w:r w:rsidRPr="00C05A1B">
              <w:rPr>
                <w:b/>
                <w:sz w:val="26"/>
                <w:szCs w:val="26"/>
              </w:rPr>
              <w:t>Асембаева С.А.</w:t>
            </w:r>
          </w:p>
        </w:tc>
        <w:tc>
          <w:tcPr>
            <w:tcW w:w="3685" w:type="dxa"/>
          </w:tcPr>
          <w:p w:rsidR="00490CBC" w:rsidRPr="0038503F" w:rsidRDefault="001B0B03" w:rsidP="00DF04C0">
            <w:pPr>
              <w:pStyle w:val="a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 направления «Правовое обеспечение»</w:t>
            </w:r>
            <w:r w:rsidR="00490CBC" w:rsidRPr="0038503F">
              <w:rPr>
                <w:sz w:val="26"/>
                <w:szCs w:val="26"/>
              </w:rPr>
              <w:t>, член конкурсной комиссии;</w:t>
            </w:r>
          </w:p>
        </w:tc>
        <w:tc>
          <w:tcPr>
            <w:tcW w:w="1708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>Да</w:t>
            </w:r>
          </w:p>
        </w:tc>
        <w:tc>
          <w:tcPr>
            <w:tcW w:w="1836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</w:p>
        </w:tc>
      </w:tr>
      <w:tr w:rsidR="00490CBC" w:rsidRPr="0038503F" w:rsidTr="00C05A1B">
        <w:tc>
          <w:tcPr>
            <w:tcW w:w="2689" w:type="dxa"/>
          </w:tcPr>
          <w:p w:rsidR="00490CBC" w:rsidRPr="00C05A1B" w:rsidRDefault="00490CBC" w:rsidP="00DF04C0">
            <w:pPr>
              <w:pStyle w:val="a3"/>
              <w:rPr>
                <w:b/>
                <w:sz w:val="26"/>
                <w:szCs w:val="26"/>
              </w:rPr>
            </w:pPr>
            <w:r w:rsidRPr="00C05A1B">
              <w:rPr>
                <w:b/>
                <w:sz w:val="26"/>
                <w:szCs w:val="26"/>
              </w:rPr>
              <w:t>Койшанов Д.С.</w:t>
            </w:r>
          </w:p>
        </w:tc>
        <w:tc>
          <w:tcPr>
            <w:tcW w:w="3685" w:type="dxa"/>
          </w:tcPr>
          <w:p w:rsidR="00490CBC" w:rsidRPr="0038503F" w:rsidRDefault="00490CBC" w:rsidP="001B0B03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>Руководитель направления «Закупки и снабжение, член конкурсной комиссии;</w:t>
            </w:r>
          </w:p>
        </w:tc>
        <w:tc>
          <w:tcPr>
            <w:tcW w:w="1708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>Да</w:t>
            </w:r>
          </w:p>
        </w:tc>
        <w:tc>
          <w:tcPr>
            <w:tcW w:w="1836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</w:p>
        </w:tc>
      </w:tr>
      <w:tr w:rsidR="00490CBC" w:rsidRPr="0038503F" w:rsidTr="00C05A1B">
        <w:tc>
          <w:tcPr>
            <w:tcW w:w="2689" w:type="dxa"/>
          </w:tcPr>
          <w:p w:rsidR="00490CBC" w:rsidRPr="00C05A1B" w:rsidRDefault="001B0B03" w:rsidP="00DF04C0">
            <w:pPr>
              <w:pStyle w:val="a3"/>
              <w:rPr>
                <w:b/>
                <w:sz w:val="26"/>
                <w:szCs w:val="26"/>
              </w:rPr>
            </w:pPr>
            <w:r w:rsidRPr="00C05A1B">
              <w:rPr>
                <w:b/>
                <w:sz w:val="26"/>
                <w:szCs w:val="26"/>
                <w:lang w:val="kk-KZ"/>
              </w:rPr>
              <w:t>Айтмаганбетова К.К.</w:t>
            </w:r>
            <w:r w:rsidR="00490CBC" w:rsidRPr="00C05A1B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</w:tcPr>
          <w:p w:rsidR="00490CBC" w:rsidRPr="0038503F" w:rsidRDefault="001B0B03" w:rsidP="001B0B03">
            <w:pPr>
              <w:pStyle w:val="a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м</w:t>
            </w:r>
            <w:r w:rsidR="00490CBC" w:rsidRPr="0038503F">
              <w:rPr>
                <w:sz w:val="26"/>
                <w:szCs w:val="26"/>
              </w:rPr>
              <w:t>енеджер направления «Закупки и снабжение», секретарь конкурсной комиссии;</w:t>
            </w:r>
          </w:p>
        </w:tc>
        <w:tc>
          <w:tcPr>
            <w:tcW w:w="1708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  <w:r w:rsidRPr="0038503F">
              <w:rPr>
                <w:sz w:val="26"/>
                <w:szCs w:val="26"/>
              </w:rPr>
              <w:t>Да</w:t>
            </w:r>
          </w:p>
        </w:tc>
        <w:tc>
          <w:tcPr>
            <w:tcW w:w="1836" w:type="dxa"/>
          </w:tcPr>
          <w:p w:rsidR="00490CBC" w:rsidRPr="0038503F" w:rsidRDefault="00490CBC" w:rsidP="00DF04C0">
            <w:pPr>
              <w:pStyle w:val="a3"/>
              <w:rPr>
                <w:sz w:val="26"/>
                <w:szCs w:val="26"/>
              </w:rPr>
            </w:pPr>
          </w:p>
        </w:tc>
      </w:tr>
    </w:tbl>
    <w:p w:rsidR="00490CBC" w:rsidRDefault="00490CBC"/>
    <w:p w:rsidR="00490CBC" w:rsidRPr="0085500C" w:rsidRDefault="00490CBC" w:rsidP="001B0B03">
      <w:pPr>
        <w:jc w:val="both"/>
        <w:rPr>
          <w:b/>
          <w:sz w:val="26"/>
          <w:szCs w:val="26"/>
        </w:rPr>
      </w:pPr>
      <w:r w:rsidRPr="0038503F">
        <w:rPr>
          <w:sz w:val="26"/>
          <w:szCs w:val="26"/>
        </w:rPr>
        <w:t xml:space="preserve">провела конкурс на понижение по закупкам: </w:t>
      </w:r>
      <w:r w:rsidR="001B0B03" w:rsidRPr="001B0B03">
        <w:rPr>
          <w:b/>
          <w:sz w:val="26"/>
          <w:szCs w:val="26"/>
        </w:rPr>
        <w:t>Работы по ремонту/модернизации телекоммуникационного оборудования</w:t>
      </w:r>
      <w:r w:rsidRPr="0085500C">
        <w:rPr>
          <w:b/>
          <w:sz w:val="26"/>
          <w:szCs w:val="26"/>
        </w:rPr>
        <w:t xml:space="preserve">.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25"/>
        <w:gridCol w:w="3110"/>
        <w:gridCol w:w="3630"/>
        <w:gridCol w:w="1910"/>
      </w:tblGrid>
      <w:tr w:rsidR="00490CBC" w:rsidTr="00DF04C0">
        <w:trPr>
          <w:trHeight w:val="1421"/>
        </w:trPr>
        <w:tc>
          <w:tcPr>
            <w:tcW w:w="1134" w:type="dxa"/>
          </w:tcPr>
          <w:p w:rsidR="00490CBC" w:rsidRPr="003C086E" w:rsidRDefault="00490CBC" w:rsidP="00DF04C0">
            <w:pPr>
              <w:pStyle w:val="a3"/>
              <w:rPr>
                <w:b/>
                <w:sz w:val="26"/>
                <w:szCs w:val="26"/>
              </w:rPr>
            </w:pPr>
            <w:r w:rsidRPr="003C086E">
              <w:rPr>
                <w:b/>
                <w:sz w:val="26"/>
                <w:szCs w:val="26"/>
              </w:rPr>
              <w:t xml:space="preserve">Номер лота </w:t>
            </w:r>
          </w:p>
          <w:p w:rsidR="00490CBC" w:rsidRPr="003C086E" w:rsidRDefault="00490CBC" w:rsidP="00DF04C0">
            <w:pPr>
              <w:pStyle w:val="a3"/>
              <w:rPr>
                <w:b/>
                <w:sz w:val="26"/>
                <w:szCs w:val="26"/>
              </w:rPr>
            </w:pPr>
          </w:p>
        </w:tc>
        <w:tc>
          <w:tcPr>
            <w:tcW w:w="3119" w:type="dxa"/>
          </w:tcPr>
          <w:p w:rsidR="00490CBC" w:rsidRPr="003C086E" w:rsidRDefault="00490CBC" w:rsidP="00DF04C0">
            <w:pPr>
              <w:pStyle w:val="a3"/>
              <w:rPr>
                <w:b/>
                <w:bCs/>
                <w:sz w:val="26"/>
                <w:szCs w:val="26"/>
              </w:rPr>
            </w:pPr>
            <w:r w:rsidRPr="003C086E">
              <w:rPr>
                <w:b/>
                <w:bCs/>
                <w:sz w:val="26"/>
                <w:szCs w:val="26"/>
              </w:rPr>
              <w:t>Наименование закупаемых</w:t>
            </w:r>
          </w:p>
          <w:p w:rsidR="00490CBC" w:rsidRPr="003C086E" w:rsidRDefault="00490CBC" w:rsidP="00DF04C0">
            <w:pPr>
              <w:pStyle w:val="a3"/>
              <w:rPr>
                <w:b/>
                <w:sz w:val="26"/>
                <w:szCs w:val="26"/>
              </w:rPr>
            </w:pPr>
            <w:r w:rsidRPr="003C086E">
              <w:rPr>
                <w:b/>
                <w:bCs/>
                <w:sz w:val="26"/>
                <w:szCs w:val="26"/>
              </w:rPr>
              <w:t>товаров, работ и услуг.</w:t>
            </w:r>
          </w:p>
        </w:tc>
        <w:tc>
          <w:tcPr>
            <w:tcW w:w="3735" w:type="dxa"/>
          </w:tcPr>
          <w:p w:rsidR="00490CBC" w:rsidRPr="003C086E" w:rsidRDefault="00490CBC" w:rsidP="00DF04C0">
            <w:pPr>
              <w:pStyle w:val="a3"/>
              <w:rPr>
                <w:b/>
                <w:bCs/>
                <w:sz w:val="26"/>
                <w:szCs w:val="26"/>
              </w:rPr>
            </w:pPr>
            <w:r w:rsidRPr="003C086E">
              <w:rPr>
                <w:b/>
                <w:bCs/>
                <w:sz w:val="26"/>
                <w:szCs w:val="26"/>
              </w:rPr>
              <w:t>Краткая характеристика (описание) товаров, работ и услуг с</w:t>
            </w:r>
          </w:p>
          <w:p w:rsidR="00490CBC" w:rsidRPr="003C086E" w:rsidRDefault="00490CBC" w:rsidP="00DF04C0">
            <w:pPr>
              <w:pStyle w:val="a3"/>
              <w:rPr>
                <w:b/>
                <w:sz w:val="26"/>
                <w:szCs w:val="26"/>
              </w:rPr>
            </w:pPr>
            <w:r w:rsidRPr="003C086E">
              <w:rPr>
                <w:b/>
                <w:bCs/>
                <w:sz w:val="26"/>
                <w:szCs w:val="26"/>
              </w:rPr>
              <w:t>указанием СТ РК, ГОСТ, ТУ и т.д.</w:t>
            </w:r>
          </w:p>
        </w:tc>
        <w:tc>
          <w:tcPr>
            <w:tcW w:w="1929" w:type="dxa"/>
          </w:tcPr>
          <w:p w:rsidR="00490CBC" w:rsidRPr="003C086E" w:rsidRDefault="00490CBC" w:rsidP="00DF04C0">
            <w:pPr>
              <w:pStyle w:val="a3"/>
              <w:rPr>
                <w:b/>
                <w:bCs/>
                <w:sz w:val="26"/>
                <w:szCs w:val="26"/>
              </w:rPr>
            </w:pPr>
            <w:r w:rsidRPr="003C086E">
              <w:rPr>
                <w:b/>
                <w:bCs/>
                <w:sz w:val="26"/>
                <w:szCs w:val="26"/>
              </w:rPr>
              <w:t>Сумма, выделенная для закупки</w:t>
            </w:r>
          </w:p>
          <w:p w:rsidR="00490CBC" w:rsidRPr="003C086E" w:rsidRDefault="00490CBC" w:rsidP="00DF04C0">
            <w:pPr>
              <w:pStyle w:val="a3"/>
              <w:rPr>
                <w:b/>
                <w:sz w:val="26"/>
                <w:szCs w:val="26"/>
              </w:rPr>
            </w:pPr>
            <w:r w:rsidRPr="003C086E">
              <w:rPr>
                <w:b/>
                <w:bCs/>
                <w:sz w:val="26"/>
                <w:szCs w:val="26"/>
              </w:rPr>
              <w:t>без учета НДС.</w:t>
            </w:r>
          </w:p>
        </w:tc>
      </w:tr>
      <w:tr w:rsidR="00490CBC" w:rsidTr="00DF04C0">
        <w:trPr>
          <w:trHeight w:val="1330"/>
        </w:trPr>
        <w:tc>
          <w:tcPr>
            <w:tcW w:w="1134" w:type="dxa"/>
          </w:tcPr>
          <w:p w:rsidR="001B0B03" w:rsidRPr="001B0B03" w:rsidRDefault="001B0B03" w:rsidP="001B0B0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 Р -</w:t>
            </w:r>
          </w:p>
          <w:p w:rsidR="00490CBC" w:rsidRPr="0038503F" w:rsidRDefault="001B0B03" w:rsidP="001B0B03">
            <w:pPr>
              <w:rPr>
                <w:sz w:val="26"/>
                <w:szCs w:val="26"/>
              </w:rPr>
            </w:pPr>
            <w:r w:rsidRPr="001B0B03">
              <w:rPr>
                <w:sz w:val="26"/>
                <w:szCs w:val="26"/>
              </w:rPr>
              <w:t>68 Р</w:t>
            </w:r>
          </w:p>
        </w:tc>
        <w:tc>
          <w:tcPr>
            <w:tcW w:w="3119" w:type="dxa"/>
          </w:tcPr>
          <w:p w:rsidR="00490CBC" w:rsidRPr="0038503F" w:rsidRDefault="001B0B03" w:rsidP="00DF04C0">
            <w:pPr>
              <w:rPr>
                <w:sz w:val="26"/>
                <w:szCs w:val="26"/>
              </w:rPr>
            </w:pPr>
            <w:r w:rsidRPr="001B0B03">
              <w:rPr>
                <w:sz w:val="26"/>
                <w:szCs w:val="26"/>
              </w:rPr>
              <w:t>Работы по ремонту/модернизации телекоммуникационного оборудования</w:t>
            </w:r>
          </w:p>
        </w:tc>
        <w:tc>
          <w:tcPr>
            <w:tcW w:w="3735" w:type="dxa"/>
          </w:tcPr>
          <w:p w:rsidR="00490CBC" w:rsidRPr="0038503F" w:rsidRDefault="001B0B03" w:rsidP="001B0B03">
            <w:pPr>
              <w:spacing w:after="160" w:line="259" w:lineRule="auto"/>
              <w:rPr>
                <w:sz w:val="26"/>
                <w:szCs w:val="26"/>
              </w:rPr>
            </w:pPr>
            <w:r w:rsidRPr="001B0B03">
              <w:rPr>
                <w:sz w:val="26"/>
                <w:szCs w:val="26"/>
              </w:rPr>
              <w:t>Работы по обслуживанию и техническая поддержка оборудования АТС типа SI3000, SI2000 и оборудования пограничного контроллера сессий ACME-</w:t>
            </w:r>
            <w:proofErr w:type="spellStart"/>
            <w:r w:rsidRPr="001B0B03">
              <w:rPr>
                <w:sz w:val="26"/>
                <w:szCs w:val="26"/>
              </w:rPr>
              <w:t>Packet</w:t>
            </w:r>
            <w:proofErr w:type="spellEnd"/>
            <w:r w:rsidRPr="001B0B03">
              <w:rPr>
                <w:sz w:val="26"/>
                <w:szCs w:val="26"/>
              </w:rPr>
              <w:t xml:space="preserve"> </w:t>
            </w:r>
            <w:proofErr w:type="spellStart"/>
            <w:r w:rsidRPr="001B0B03">
              <w:rPr>
                <w:sz w:val="26"/>
                <w:szCs w:val="26"/>
              </w:rPr>
              <w:t>Net-Net</w:t>
            </w:r>
            <w:proofErr w:type="spellEnd"/>
          </w:p>
        </w:tc>
        <w:tc>
          <w:tcPr>
            <w:tcW w:w="1929" w:type="dxa"/>
          </w:tcPr>
          <w:p w:rsidR="00490CBC" w:rsidRPr="0038503F" w:rsidRDefault="001B0B03" w:rsidP="001B0B03">
            <w:pPr>
              <w:rPr>
                <w:sz w:val="26"/>
                <w:szCs w:val="26"/>
              </w:rPr>
            </w:pPr>
            <w:r w:rsidRPr="001B0B03">
              <w:rPr>
                <w:sz w:val="26"/>
                <w:szCs w:val="26"/>
              </w:rPr>
              <w:t>146 357 467,14</w:t>
            </w:r>
          </w:p>
        </w:tc>
      </w:tr>
      <w:tr w:rsidR="00490CBC" w:rsidTr="00DF04C0">
        <w:trPr>
          <w:trHeight w:val="220"/>
        </w:trPr>
        <w:tc>
          <w:tcPr>
            <w:tcW w:w="1134" w:type="dxa"/>
          </w:tcPr>
          <w:p w:rsidR="00490CBC" w:rsidRPr="0038503F" w:rsidRDefault="00490CBC" w:rsidP="00DF04C0"/>
        </w:tc>
        <w:tc>
          <w:tcPr>
            <w:tcW w:w="3119" w:type="dxa"/>
          </w:tcPr>
          <w:p w:rsidR="00490CBC" w:rsidRPr="003C086E" w:rsidRDefault="00490CBC" w:rsidP="00DF04C0">
            <w:pPr>
              <w:rPr>
                <w:sz w:val="26"/>
                <w:szCs w:val="26"/>
              </w:rPr>
            </w:pPr>
          </w:p>
        </w:tc>
        <w:tc>
          <w:tcPr>
            <w:tcW w:w="3735" w:type="dxa"/>
          </w:tcPr>
          <w:p w:rsidR="00490CBC" w:rsidRPr="00812CA0" w:rsidRDefault="00490CBC" w:rsidP="00DF04C0">
            <w:pPr>
              <w:rPr>
                <w:b/>
                <w:sz w:val="26"/>
                <w:szCs w:val="26"/>
              </w:rPr>
            </w:pPr>
            <w:r w:rsidRPr="00812CA0">
              <w:rPr>
                <w:b/>
                <w:sz w:val="26"/>
                <w:szCs w:val="26"/>
              </w:rPr>
              <w:t xml:space="preserve">Итого </w:t>
            </w:r>
          </w:p>
        </w:tc>
        <w:tc>
          <w:tcPr>
            <w:tcW w:w="1929" w:type="dxa"/>
          </w:tcPr>
          <w:p w:rsidR="00490CBC" w:rsidRPr="001B0B03" w:rsidRDefault="001B0B03" w:rsidP="00DF04C0">
            <w:pPr>
              <w:rPr>
                <w:b/>
                <w:sz w:val="26"/>
                <w:szCs w:val="26"/>
              </w:rPr>
            </w:pPr>
            <w:r w:rsidRPr="001B0B03">
              <w:rPr>
                <w:b/>
                <w:sz w:val="26"/>
                <w:szCs w:val="26"/>
              </w:rPr>
              <w:t>146 357 467,14</w:t>
            </w:r>
          </w:p>
        </w:tc>
      </w:tr>
    </w:tbl>
    <w:p w:rsidR="00490CBC" w:rsidRPr="0038503F" w:rsidRDefault="00490CBC" w:rsidP="00490CBC"/>
    <w:p w:rsidR="00490CBC" w:rsidRPr="002853E5" w:rsidRDefault="00490CBC" w:rsidP="00490CBC">
      <w:pPr>
        <w:pStyle w:val="a5"/>
        <w:spacing w:before="0" w:beforeAutospacing="0" w:after="0" w:afterAutospacing="0"/>
        <w:ind w:firstLine="720"/>
        <w:jc w:val="both"/>
        <w:rPr>
          <w:sz w:val="26"/>
          <w:szCs w:val="26"/>
        </w:rPr>
      </w:pPr>
      <w:r w:rsidRPr="002853E5">
        <w:rPr>
          <w:color w:val="000000"/>
          <w:sz w:val="26"/>
          <w:szCs w:val="26"/>
        </w:rPr>
        <w:t>2. Н</w:t>
      </w:r>
      <w:r w:rsidRPr="002853E5">
        <w:rPr>
          <w:sz w:val="26"/>
          <w:szCs w:val="26"/>
        </w:rPr>
        <w:t xml:space="preserve">а участие в </w:t>
      </w:r>
      <w:r>
        <w:rPr>
          <w:sz w:val="26"/>
          <w:szCs w:val="26"/>
        </w:rPr>
        <w:t>конкурсе на понижение</w:t>
      </w:r>
      <w:r w:rsidRPr="002853E5">
        <w:rPr>
          <w:sz w:val="26"/>
          <w:szCs w:val="26"/>
        </w:rPr>
        <w:t xml:space="preserve"> в установленные сроки, заявки представили следующие потенциальные поставщики:</w:t>
      </w:r>
      <w:r>
        <w:rPr>
          <w:sz w:val="26"/>
          <w:szCs w:val="26"/>
        </w:rPr>
        <w:t xml:space="preserve"> </w:t>
      </w:r>
      <w:r w:rsidRPr="00FD698F">
        <w:rPr>
          <w:i/>
          <w:iCs/>
          <w:sz w:val="26"/>
          <w:szCs w:val="26"/>
        </w:rPr>
        <w:t>отсутствуют</w:t>
      </w:r>
      <w:r>
        <w:rPr>
          <w:sz w:val="26"/>
          <w:szCs w:val="26"/>
        </w:rPr>
        <w:t>.</w:t>
      </w:r>
    </w:p>
    <w:p w:rsidR="00490CBC" w:rsidRDefault="00490CBC" w:rsidP="00490CBC">
      <w:pPr>
        <w:pStyle w:val="a5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2853E5">
        <w:rPr>
          <w:color w:val="000000"/>
          <w:sz w:val="26"/>
          <w:szCs w:val="26"/>
        </w:rPr>
        <w:t>3.</w:t>
      </w:r>
      <w:bookmarkStart w:id="1" w:name="_Hlk34747600"/>
      <w:r w:rsidRPr="00FD698F">
        <w:t xml:space="preserve"> </w:t>
      </w:r>
      <w:r w:rsidRPr="00FD698F">
        <w:rPr>
          <w:color w:val="000000"/>
          <w:sz w:val="26"/>
          <w:szCs w:val="26"/>
        </w:rPr>
        <w:t>Заявки потенциальных</w:t>
      </w:r>
      <w:r>
        <w:rPr>
          <w:color w:val="000000"/>
          <w:sz w:val="26"/>
          <w:szCs w:val="26"/>
        </w:rPr>
        <w:t xml:space="preserve"> </w:t>
      </w:r>
      <w:r w:rsidRPr="00FD698F">
        <w:rPr>
          <w:color w:val="000000"/>
          <w:sz w:val="26"/>
          <w:szCs w:val="26"/>
        </w:rPr>
        <w:t>поставщиков</w:t>
      </w:r>
      <w:r>
        <w:rPr>
          <w:color w:val="000000"/>
          <w:sz w:val="26"/>
          <w:szCs w:val="26"/>
        </w:rPr>
        <w:t>,</w:t>
      </w:r>
      <w:r w:rsidRPr="00FD698F">
        <w:rPr>
          <w:color w:val="000000"/>
          <w:sz w:val="26"/>
          <w:szCs w:val="26"/>
        </w:rPr>
        <w:t xml:space="preserve"> с</w:t>
      </w:r>
      <w:r>
        <w:rPr>
          <w:color w:val="000000"/>
          <w:sz w:val="26"/>
          <w:szCs w:val="26"/>
        </w:rPr>
        <w:t>оответствующие требованиям конкурс</w:t>
      </w:r>
      <w:r w:rsidRPr="00FD698F">
        <w:rPr>
          <w:color w:val="000000"/>
          <w:sz w:val="26"/>
          <w:szCs w:val="26"/>
        </w:rPr>
        <w:t xml:space="preserve">ной документации: </w:t>
      </w:r>
      <w:r w:rsidRPr="00FD698F">
        <w:rPr>
          <w:i/>
          <w:iCs/>
          <w:color w:val="000000"/>
          <w:sz w:val="26"/>
          <w:szCs w:val="26"/>
        </w:rPr>
        <w:t>отсутствуют</w:t>
      </w:r>
      <w:r w:rsidRPr="00FD698F">
        <w:rPr>
          <w:color w:val="000000"/>
          <w:sz w:val="26"/>
          <w:szCs w:val="26"/>
        </w:rPr>
        <w:t>.</w:t>
      </w:r>
    </w:p>
    <w:bookmarkEnd w:id="1"/>
    <w:p w:rsidR="00490CBC" w:rsidRDefault="00490CBC" w:rsidP="00490CBC">
      <w:pPr>
        <w:pStyle w:val="a5"/>
        <w:spacing w:before="0" w:beforeAutospacing="0" w:after="0" w:afterAutospacing="0"/>
        <w:ind w:firstLine="720"/>
        <w:jc w:val="both"/>
        <w:rPr>
          <w:b/>
          <w:sz w:val="26"/>
          <w:szCs w:val="26"/>
        </w:rPr>
      </w:pPr>
      <w:r w:rsidRPr="00CF39D9">
        <w:rPr>
          <w:sz w:val="26"/>
          <w:szCs w:val="26"/>
        </w:rPr>
        <w:t>4</w:t>
      </w:r>
      <w:r w:rsidRPr="002853E5">
        <w:rPr>
          <w:sz w:val="26"/>
          <w:szCs w:val="26"/>
        </w:rPr>
        <w:t xml:space="preserve">. </w:t>
      </w:r>
      <w:r>
        <w:rPr>
          <w:sz w:val="26"/>
          <w:szCs w:val="26"/>
        </w:rPr>
        <w:t>Конкурс</w:t>
      </w:r>
      <w:r w:rsidRPr="002853E5">
        <w:rPr>
          <w:sz w:val="26"/>
          <w:szCs w:val="26"/>
        </w:rPr>
        <w:t xml:space="preserve">ная комиссия путем открытого голосования в соответствии с </w:t>
      </w:r>
      <w:r w:rsidR="00C05A1B">
        <w:rPr>
          <w:sz w:val="26"/>
          <w:szCs w:val="26"/>
        </w:rPr>
        <w:t>пунктом 6 статьи 2</w:t>
      </w:r>
      <w:r>
        <w:rPr>
          <w:sz w:val="26"/>
          <w:szCs w:val="26"/>
        </w:rPr>
        <w:t xml:space="preserve"> </w:t>
      </w:r>
      <w:r w:rsidR="00C05A1B">
        <w:rPr>
          <w:color w:val="000000"/>
          <w:sz w:val="26"/>
          <w:szCs w:val="26"/>
        </w:rPr>
        <w:t xml:space="preserve">Приложения №1 к </w:t>
      </w:r>
      <w:r w:rsidRPr="002853E5">
        <w:rPr>
          <w:sz w:val="26"/>
          <w:szCs w:val="26"/>
        </w:rPr>
        <w:t>Правил</w:t>
      </w:r>
      <w:r w:rsidR="00C05A1B">
        <w:rPr>
          <w:sz w:val="26"/>
          <w:szCs w:val="26"/>
        </w:rPr>
        <w:t>ам</w:t>
      </w:r>
      <w:r w:rsidRPr="002853E5">
        <w:rPr>
          <w:sz w:val="26"/>
          <w:szCs w:val="26"/>
        </w:rPr>
        <w:t xml:space="preserve"> </w:t>
      </w:r>
      <w:r>
        <w:rPr>
          <w:sz w:val="26"/>
          <w:szCs w:val="26"/>
        </w:rPr>
        <w:t>управления закупочной деятельностью</w:t>
      </w:r>
      <w:r w:rsidRPr="002853E5">
        <w:rPr>
          <w:sz w:val="26"/>
          <w:szCs w:val="26"/>
        </w:rPr>
        <w:t xml:space="preserve"> </w:t>
      </w:r>
      <w:r>
        <w:rPr>
          <w:sz w:val="26"/>
          <w:szCs w:val="26"/>
        </w:rPr>
        <w:t>Акционерным обществом «</w:t>
      </w:r>
      <w:proofErr w:type="spellStart"/>
      <w:r>
        <w:rPr>
          <w:sz w:val="26"/>
          <w:szCs w:val="26"/>
        </w:rPr>
        <w:t>Транстелеком</w:t>
      </w:r>
      <w:proofErr w:type="spellEnd"/>
      <w:r>
        <w:rPr>
          <w:sz w:val="26"/>
          <w:szCs w:val="26"/>
        </w:rPr>
        <w:t>» от «2» сентября</w:t>
      </w:r>
      <w:r w:rsidRPr="002853E5">
        <w:rPr>
          <w:sz w:val="26"/>
          <w:szCs w:val="26"/>
        </w:rPr>
        <w:t xml:space="preserve"> 202</w:t>
      </w:r>
      <w:r>
        <w:rPr>
          <w:sz w:val="26"/>
          <w:szCs w:val="26"/>
        </w:rPr>
        <w:t>1</w:t>
      </w:r>
      <w:r w:rsidRPr="002853E5">
        <w:rPr>
          <w:sz w:val="26"/>
          <w:szCs w:val="26"/>
        </w:rPr>
        <w:t xml:space="preserve"> года протокол</w:t>
      </w:r>
      <w:r>
        <w:rPr>
          <w:sz w:val="26"/>
          <w:szCs w:val="26"/>
        </w:rPr>
        <w:t xml:space="preserve"> №25</w:t>
      </w:r>
      <w:r w:rsidRPr="002853E5">
        <w:rPr>
          <w:sz w:val="26"/>
          <w:szCs w:val="26"/>
        </w:rPr>
        <w:t>/202</w:t>
      </w:r>
      <w:r>
        <w:rPr>
          <w:sz w:val="26"/>
          <w:szCs w:val="26"/>
        </w:rPr>
        <w:t>1</w:t>
      </w:r>
      <w:r w:rsidRPr="002853E5">
        <w:rPr>
          <w:sz w:val="26"/>
          <w:szCs w:val="26"/>
        </w:rPr>
        <w:t xml:space="preserve"> </w:t>
      </w:r>
      <w:r w:rsidRPr="002853E5">
        <w:rPr>
          <w:b/>
          <w:sz w:val="26"/>
          <w:szCs w:val="26"/>
        </w:rPr>
        <w:t xml:space="preserve">РЕШИЛА: </w:t>
      </w:r>
    </w:p>
    <w:p w:rsidR="00490CBC" w:rsidRDefault="00490CBC" w:rsidP="00490CBC">
      <w:pPr>
        <w:ind w:firstLine="708"/>
        <w:jc w:val="both"/>
        <w:rPr>
          <w:b/>
          <w:sz w:val="26"/>
          <w:szCs w:val="26"/>
        </w:rPr>
      </w:pPr>
      <w:r w:rsidRPr="002853E5">
        <w:rPr>
          <w:sz w:val="26"/>
          <w:szCs w:val="26"/>
        </w:rPr>
        <w:t xml:space="preserve">1) </w:t>
      </w:r>
      <w:r w:rsidRPr="002853E5">
        <w:rPr>
          <w:color w:val="000000"/>
          <w:sz w:val="26"/>
          <w:szCs w:val="26"/>
        </w:rPr>
        <w:t xml:space="preserve">признать </w:t>
      </w:r>
      <w:r>
        <w:rPr>
          <w:color w:val="000000"/>
          <w:sz w:val="26"/>
          <w:szCs w:val="26"/>
        </w:rPr>
        <w:t>конкурс на понижение по</w:t>
      </w:r>
      <w:r w:rsidRPr="002853E5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закупкам</w:t>
      </w:r>
      <w:r w:rsidRPr="00C05A1B">
        <w:rPr>
          <w:b/>
          <w:bCs/>
          <w:color w:val="000000"/>
          <w:sz w:val="26"/>
          <w:szCs w:val="26"/>
        </w:rPr>
        <w:t xml:space="preserve">: </w:t>
      </w:r>
      <w:r w:rsidR="001B0B03" w:rsidRPr="00C05A1B">
        <w:rPr>
          <w:b/>
          <w:sz w:val="26"/>
          <w:szCs w:val="26"/>
        </w:rPr>
        <w:t>Работы по ремонту/модернизации телекоммуникационного оборудования</w:t>
      </w:r>
      <w:r w:rsidRPr="00C05A1B">
        <w:rPr>
          <w:b/>
          <w:sz w:val="26"/>
          <w:szCs w:val="26"/>
        </w:rPr>
        <w:t xml:space="preserve"> </w:t>
      </w:r>
      <w:r w:rsidRPr="00C05A1B">
        <w:rPr>
          <w:color w:val="000000"/>
          <w:sz w:val="26"/>
          <w:szCs w:val="26"/>
        </w:rPr>
        <w:t>не состоявшимся</w:t>
      </w:r>
      <w:r w:rsidRPr="002853E5">
        <w:rPr>
          <w:color w:val="000000"/>
          <w:sz w:val="26"/>
          <w:szCs w:val="26"/>
        </w:rPr>
        <w:t xml:space="preserve">, </w:t>
      </w:r>
      <w:r w:rsidR="00C05A1B">
        <w:rPr>
          <w:color w:val="000000"/>
          <w:sz w:val="26"/>
          <w:szCs w:val="26"/>
        </w:rPr>
        <w:t xml:space="preserve">согласно </w:t>
      </w:r>
      <w:proofErr w:type="spellStart"/>
      <w:r w:rsidR="00C05A1B">
        <w:rPr>
          <w:color w:val="000000"/>
          <w:sz w:val="26"/>
          <w:szCs w:val="26"/>
        </w:rPr>
        <w:t>пп</w:t>
      </w:r>
      <w:proofErr w:type="spellEnd"/>
      <w:r w:rsidR="00C05A1B">
        <w:rPr>
          <w:color w:val="000000"/>
          <w:sz w:val="26"/>
          <w:szCs w:val="26"/>
        </w:rPr>
        <w:t>. 1) п. 10 статьи 8</w:t>
      </w:r>
      <w:r>
        <w:rPr>
          <w:color w:val="000000"/>
          <w:sz w:val="26"/>
          <w:szCs w:val="26"/>
        </w:rPr>
        <w:t xml:space="preserve"> </w:t>
      </w:r>
      <w:r w:rsidR="00C05A1B">
        <w:rPr>
          <w:color w:val="000000"/>
          <w:sz w:val="26"/>
          <w:szCs w:val="26"/>
        </w:rPr>
        <w:t xml:space="preserve">Приложения №1 к </w:t>
      </w:r>
      <w:r w:rsidRPr="002853E5">
        <w:rPr>
          <w:sz w:val="26"/>
          <w:szCs w:val="26"/>
        </w:rPr>
        <w:t>Правил</w:t>
      </w:r>
      <w:r w:rsidR="00C05A1B">
        <w:rPr>
          <w:sz w:val="26"/>
          <w:szCs w:val="26"/>
        </w:rPr>
        <w:t>ам</w:t>
      </w:r>
      <w:r w:rsidRPr="002853E5">
        <w:rPr>
          <w:sz w:val="26"/>
          <w:szCs w:val="26"/>
        </w:rPr>
        <w:t xml:space="preserve"> </w:t>
      </w:r>
      <w:r>
        <w:rPr>
          <w:sz w:val="26"/>
          <w:szCs w:val="26"/>
        </w:rPr>
        <w:t>управления закупочной деятельностью</w:t>
      </w:r>
      <w:r w:rsidRPr="002853E5">
        <w:rPr>
          <w:sz w:val="26"/>
          <w:szCs w:val="26"/>
        </w:rPr>
        <w:t xml:space="preserve"> </w:t>
      </w:r>
      <w:r>
        <w:rPr>
          <w:sz w:val="26"/>
          <w:szCs w:val="26"/>
        </w:rPr>
        <w:t>Акционерным обществом «</w:t>
      </w:r>
      <w:proofErr w:type="spellStart"/>
      <w:r>
        <w:rPr>
          <w:sz w:val="26"/>
          <w:szCs w:val="26"/>
        </w:rPr>
        <w:t>Транстелеком</w:t>
      </w:r>
      <w:proofErr w:type="spellEnd"/>
      <w:r>
        <w:rPr>
          <w:sz w:val="26"/>
          <w:szCs w:val="26"/>
        </w:rPr>
        <w:t>» от «2» сентября</w:t>
      </w:r>
      <w:r w:rsidRPr="002853E5">
        <w:rPr>
          <w:sz w:val="26"/>
          <w:szCs w:val="26"/>
        </w:rPr>
        <w:t xml:space="preserve"> 202</w:t>
      </w:r>
      <w:r>
        <w:rPr>
          <w:sz w:val="26"/>
          <w:szCs w:val="26"/>
        </w:rPr>
        <w:t>1</w:t>
      </w:r>
      <w:r w:rsidRPr="002853E5">
        <w:rPr>
          <w:sz w:val="26"/>
          <w:szCs w:val="26"/>
        </w:rPr>
        <w:t xml:space="preserve"> года протокол</w:t>
      </w:r>
      <w:r>
        <w:rPr>
          <w:sz w:val="26"/>
          <w:szCs w:val="26"/>
        </w:rPr>
        <w:t xml:space="preserve"> №25</w:t>
      </w:r>
      <w:r w:rsidRPr="002853E5">
        <w:rPr>
          <w:sz w:val="26"/>
          <w:szCs w:val="26"/>
        </w:rPr>
        <w:t>/202</w:t>
      </w:r>
      <w:r>
        <w:rPr>
          <w:sz w:val="26"/>
          <w:szCs w:val="26"/>
        </w:rPr>
        <w:t>1</w:t>
      </w:r>
      <w:r>
        <w:rPr>
          <w:color w:val="000000"/>
          <w:sz w:val="26"/>
          <w:szCs w:val="26"/>
        </w:rPr>
        <w:t>, предоставления менее двух заявок на участие в конкурсе на понижение;</w:t>
      </w:r>
    </w:p>
    <w:p w:rsidR="00490CBC" w:rsidRPr="009E3DBF" w:rsidRDefault="00490CBC" w:rsidP="00490CBC">
      <w:pPr>
        <w:pStyle w:val="a5"/>
        <w:spacing w:before="0" w:beforeAutospacing="0" w:after="0" w:afterAutospacing="0"/>
        <w:ind w:firstLine="720"/>
        <w:jc w:val="both"/>
        <w:rPr>
          <w:b/>
          <w:sz w:val="26"/>
          <w:szCs w:val="26"/>
        </w:rPr>
      </w:pPr>
      <w:r w:rsidRPr="002853E5">
        <w:rPr>
          <w:sz w:val="26"/>
          <w:szCs w:val="26"/>
        </w:rPr>
        <w:t xml:space="preserve">2) </w:t>
      </w:r>
      <w:r>
        <w:rPr>
          <w:sz w:val="26"/>
          <w:szCs w:val="26"/>
        </w:rPr>
        <w:t>Секретарю конкурс</w:t>
      </w:r>
      <w:r w:rsidRPr="002853E5">
        <w:rPr>
          <w:sz w:val="26"/>
          <w:szCs w:val="26"/>
        </w:rPr>
        <w:t xml:space="preserve">ной комиссии направить копию настоящего протокола об итогах проведенного </w:t>
      </w:r>
      <w:r>
        <w:rPr>
          <w:sz w:val="26"/>
          <w:szCs w:val="26"/>
        </w:rPr>
        <w:t xml:space="preserve">конкурса на понижение </w:t>
      </w:r>
      <w:r w:rsidRPr="002853E5">
        <w:rPr>
          <w:sz w:val="26"/>
          <w:szCs w:val="26"/>
        </w:rPr>
        <w:t xml:space="preserve">на веб-сайте </w:t>
      </w:r>
      <w:hyperlink r:id="rId5" w:history="1">
        <w:r w:rsidRPr="002853E5">
          <w:rPr>
            <w:rStyle w:val="a6"/>
            <w:sz w:val="26"/>
            <w:szCs w:val="26"/>
            <w:lang w:val="en-US"/>
          </w:rPr>
          <w:t>www</w:t>
        </w:r>
        <w:r w:rsidRPr="002853E5">
          <w:rPr>
            <w:rStyle w:val="a6"/>
            <w:sz w:val="26"/>
            <w:szCs w:val="26"/>
          </w:rPr>
          <w:t>.</w:t>
        </w:r>
        <w:proofErr w:type="spellStart"/>
        <w:r w:rsidRPr="002853E5">
          <w:rPr>
            <w:rStyle w:val="a6"/>
            <w:sz w:val="26"/>
            <w:szCs w:val="26"/>
            <w:lang w:val="en-US"/>
          </w:rPr>
          <w:t>ttc</w:t>
        </w:r>
        <w:proofErr w:type="spellEnd"/>
        <w:r w:rsidRPr="002853E5">
          <w:rPr>
            <w:rStyle w:val="a6"/>
            <w:sz w:val="26"/>
            <w:szCs w:val="26"/>
          </w:rPr>
          <w:t>.</w:t>
        </w:r>
        <w:proofErr w:type="spellStart"/>
        <w:r w:rsidRPr="002853E5">
          <w:rPr>
            <w:rStyle w:val="a6"/>
            <w:sz w:val="26"/>
            <w:szCs w:val="26"/>
            <w:lang w:val="en-US"/>
          </w:rPr>
          <w:t>kz</w:t>
        </w:r>
        <w:proofErr w:type="spellEnd"/>
      </w:hyperlink>
      <w:r w:rsidRPr="002853E5">
        <w:rPr>
          <w:color w:val="000000"/>
          <w:sz w:val="26"/>
          <w:szCs w:val="26"/>
        </w:rPr>
        <w:t>.</w:t>
      </w:r>
    </w:p>
    <w:p w:rsidR="00490CBC" w:rsidRDefault="00490CBC" w:rsidP="00490CBC">
      <w:pPr>
        <w:pStyle w:val="a5"/>
        <w:spacing w:before="0" w:beforeAutospacing="0" w:after="0" w:afterAutospacing="0"/>
        <w:ind w:firstLine="708"/>
        <w:rPr>
          <w:sz w:val="26"/>
          <w:szCs w:val="26"/>
        </w:rPr>
      </w:pPr>
      <w:r w:rsidRPr="002853E5">
        <w:rPr>
          <w:sz w:val="26"/>
          <w:szCs w:val="26"/>
        </w:rPr>
        <w:t>За данное решение проголосовали:</w:t>
      </w:r>
    </w:p>
    <w:p w:rsidR="00490CBC" w:rsidRPr="002853E5" w:rsidRDefault="00490CBC" w:rsidP="00490CBC">
      <w:pPr>
        <w:pStyle w:val="a5"/>
        <w:spacing w:before="0" w:beforeAutospacing="0" w:after="0" w:afterAutospacing="0"/>
        <w:ind w:firstLine="708"/>
        <w:rPr>
          <w:sz w:val="26"/>
          <w:szCs w:val="26"/>
        </w:rPr>
      </w:pPr>
      <w:r w:rsidRPr="002853E5">
        <w:rPr>
          <w:sz w:val="26"/>
          <w:szCs w:val="26"/>
        </w:rPr>
        <w:br/>
        <w:t xml:space="preserve">      ЗА - </w:t>
      </w:r>
      <w:r>
        <w:rPr>
          <w:sz w:val="26"/>
          <w:szCs w:val="26"/>
        </w:rPr>
        <w:t>4</w:t>
      </w:r>
      <w:r w:rsidRPr="002853E5">
        <w:rPr>
          <w:sz w:val="26"/>
          <w:szCs w:val="26"/>
        </w:rPr>
        <w:t xml:space="preserve"> голос</w:t>
      </w:r>
      <w:r>
        <w:rPr>
          <w:sz w:val="26"/>
          <w:szCs w:val="26"/>
        </w:rPr>
        <w:t>а</w:t>
      </w:r>
    </w:p>
    <w:p w:rsidR="00490CBC" w:rsidRPr="002853E5" w:rsidRDefault="00490CBC" w:rsidP="00490CBC">
      <w:pPr>
        <w:pStyle w:val="a5"/>
        <w:spacing w:before="0" w:beforeAutospacing="0" w:after="0" w:afterAutospacing="0"/>
        <w:rPr>
          <w:sz w:val="26"/>
          <w:szCs w:val="26"/>
        </w:rPr>
      </w:pPr>
      <w:r w:rsidRPr="002853E5">
        <w:rPr>
          <w:sz w:val="26"/>
          <w:szCs w:val="26"/>
        </w:rPr>
        <w:t xml:space="preserve">      Против - </w:t>
      </w:r>
      <w:r>
        <w:rPr>
          <w:sz w:val="26"/>
          <w:szCs w:val="26"/>
        </w:rPr>
        <w:t xml:space="preserve"> 0 </w:t>
      </w:r>
      <w:r w:rsidRPr="002853E5">
        <w:rPr>
          <w:sz w:val="26"/>
          <w:szCs w:val="26"/>
        </w:rPr>
        <w:t xml:space="preserve">голосов </w:t>
      </w:r>
    </w:p>
    <w:p w:rsidR="00490CBC" w:rsidRPr="0038503F" w:rsidRDefault="00490CBC" w:rsidP="00490CBC"/>
    <w:tbl>
      <w:tblPr>
        <w:tblW w:w="9421" w:type="dxa"/>
        <w:tblInd w:w="468" w:type="dxa"/>
        <w:tblLook w:val="01E0" w:firstRow="1" w:lastRow="1" w:firstColumn="1" w:lastColumn="1" w:noHBand="0" w:noVBand="0"/>
      </w:tblPr>
      <w:tblGrid>
        <w:gridCol w:w="4140"/>
        <w:gridCol w:w="2340"/>
        <w:gridCol w:w="2941"/>
      </w:tblGrid>
      <w:tr w:rsidR="00490CBC" w:rsidRPr="003A4E76" w:rsidTr="00DF04C0">
        <w:trPr>
          <w:trHeight w:val="712"/>
        </w:trPr>
        <w:tc>
          <w:tcPr>
            <w:tcW w:w="4140" w:type="dxa"/>
          </w:tcPr>
          <w:p w:rsidR="00490CBC" w:rsidRDefault="00490CBC" w:rsidP="00DF04C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Заместитель председателя </w:t>
            </w:r>
          </w:p>
          <w:p w:rsidR="00490CBC" w:rsidRPr="002853E5" w:rsidRDefault="00490CBC" w:rsidP="00DF04C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конкурсной комиссии</w:t>
            </w:r>
          </w:p>
        </w:tc>
        <w:tc>
          <w:tcPr>
            <w:tcW w:w="2340" w:type="dxa"/>
          </w:tcPr>
          <w:p w:rsidR="00490CBC" w:rsidRDefault="00490CBC" w:rsidP="00DF04C0">
            <w:pPr>
              <w:rPr>
                <w:color w:val="000000"/>
                <w:sz w:val="26"/>
                <w:szCs w:val="26"/>
              </w:rPr>
            </w:pPr>
          </w:p>
          <w:p w:rsidR="00490CBC" w:rsidRPr="002853E5" w:rsidRDefault="00490CBC" w:rsidP="00DF04C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______________</w:t>
            </w:r>
          </w:p>
        </w:tc>
        <w:tc>
          <w:tcPr>
            <w:tcW w:w="2941" w:type="dxa"/>
          </w:tcPr>
          <w:p w:rsidR="00490CBC" w:rsidRDefault="00490CBC" w:rsidP="00DF04C0">
            <w:pPr>
              <w:rPr>
                <w:b/>
                <w:bCs/>
                <w:color w:val="000000"/>
                <w:sz w:val="26"/>
                <w:szCs w:val="26"/>
              </w:rPr>
            </w:pPr>
          </w:p>
          <w:p w:rsidR="00490CBC" w:rsidRPr="003A4E76" w:rsidRDefault="001B0B03" w:rsidP="00DF04C0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Калжанов А.А.</w:t>
            </w:r>
          </w:p>
        </w:tc>
      </w:tr>
      <w:tr w:rsidR="00490CBC" w:rsidRPr="003A4E76" w:rsidTr="00DF04C0">
        <w:trPr>
          <w:trHeight w:val="373"/>
        </w:trPr>
        <w:tc>
          <w:tcPr>
            <w:tcW w:w="4140" w:type="dxa"/>
          </w:tcPr>
          <w:p w:rsidR="00490CBC" w:rsidRDefault="00490CBC" w:rsidP="00DF04C0">
            <w:pPr>
              <w:rPr>
                <w:sz w:val="26"/>
                <w:szCs w:val="26"/>
              </w:rPr>
            </w:pPr>
          </w:p>
          <w:p w:rsidR="00490CBC" w:rsidRPr="002853E5" w:rsidRDefault="00490CBC" w:rsidP="00DF04C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Член конкурсн</w:t>
            </w:r>
            <w:r w:rsidRPr="002853E5">
              <w:rPr>
                <w:sz w:val="26"/>
                <w:szCs w:val="26"/>
              </w:rPr>
              <w:t>ой комиссии</w:t>
            </w:r>
          </w:p>
        </w:tc>
        <w:tc>
          <w:tcPr>
            <w:tcW w:w="2340" w:type="dxa"/>
          </w:tcPr>
          <w:p w:rsidR="00490CBC" w:rsidRDefault="00490CBC" w:rsidP="00DF04C0">
            <w:pPr>
              <w:rPr>
                <w:color w:val="000000"/>
                <w:sz w:val="26"/>
                <w:szCs w:val="26"/>
              </w:rPr>
            </w:pPr>
          </w:p>
          <w:p w:rsidR="00490CBC" w:rsidRPr="002853E5" w:rsidRDefault="00490CBC" w:rsidP="00DF04C0">
            <w:pPr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_______________</w:t>
            </w:r>
          </w:p>
        </w:tc>
        <w:tc>
          <w:tcPr>
            <w:tcW w:w="2941" w:type="dxa"/>
          </w:tcPr>
          <w:p w:rsidR="00490CBC" w:rsidRDefault="00490CBC" w:rsidP="00DF04C0">
            <w:pPr>
              <w:rPr>
                <w:color w:val="000000"/>
                <w:sz w:val="26"/>
                <w:szCs w:val="26"/>
              </w:rPr>
            </w:pPr>
          </w:p>
          <w:p w:rsidR="00490CBC" w:rsidRDefault="00490CBC" w:rsidP="00DF04C0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Кыйлыбаева И.К.</w:t>
            </w:r>
          </w:p>
          <w:p w:rsidR="00490CBC" w:rsidRPr="003A4E76" w:rsidRDefault="00490CBC" w:rsidP="00DF04C0">
            <w:pPr>
              <w:rPr>
                <w:b/>
                <w:bCs/>
                <w:sz w:val="26"/>
                <w:szCs w:val="26"/>
              </w:rPr>
            </w:pPr>
          </w:p>
        </w:tc>
      </w:tr>
      <w:tr w:rsidR="00490CBC" w:rsidRPr="00255723" w:rsidTr="00DF04C0">
        <w:trPr>
          <w:trHeight w:val="900"/>
        </w:trPr>
        <w:tc>
          <w:tcPr>
            <w:tcW w:w="4140" w:type="dxa"/>
          </w:tcPr>
          <w:p w:rsidR="00490CBC" w:rsidRDefault="00490CBC" w:rsidP="00DF04C0">
            <w:pPr>
              <w:rPr>
                <w:sz w:val="26"/>
                <w:szCs w:val="26"/>
              </w:rPr>
            </w:pPr>
            <w:r w:rsidRPr="002853E5">
              <w:rPr>
                <w:sz w:val="26"/>
                <w:szCs w:val="26"/>
              </w:rPr>
              <w:t xml:space="preserve">Член </w:t>
            </w:r>
            <w:r>
              <w:rPr>
                <w:sz w:val="26"/>
                <w:szCs w:val="26"/>
              </w:rPr>
              <w:t>конкурс</w:t>
            </w:r>
            <w:r w:rsidRPr="002853E5">
              <w:rPr>
                <w:sz w:val="26"/>
                <w:szCs w:val="26"/>
              </w:rPr>
              <w:t>ной комиссии</w:t>
            </w:r>
          </w:p>
          <w:p w:rsidR="00490CBC" w:rsidRDefault="00490CBC" w:rsidP="00DF04C0">
            <w:pPr>
              <w:rPr>
                <w:sz w:val="26"/>
                <w:szCs w:val="26"/>
              </w:rPr>
            </w:pPr>
          </w:p>
          <w:p w:rsidR="00490CBC" w:rsidRDefault="00490CBC" w:rsidP="00DF04C0">
            <w:pPr>
              <w:rPr>
                <w:sz w:val="26"/>
                <w:szCs w:val="26"/>
              </w:rPr>
            </w:pPr>
            <w:r w:rsidRPr="002853E5">
              <w:rPr>
                <w:sz w:val="26"/>
                <w:szCs w:val="26"/>
              </w:rPr>
              <w:t xml:space="preserve">Член </w:t>
            </w:r>
            <w:r>
              <w:rPr>
                <w:sz w:val="26"/>
                <w:szCs w:val="26"/>
              </w:rPr>
              <w:t>конкурс</w:t>
            </w:r>
            <w:r w:rsidRPr="002853E5">
              <w:rPr>
                <w:sz w:val="26"/>
                <w:szCs w:val="26"/>
              </w:rPr>
              <w:t>ной комиссии</w:t>
            </w:r>
            <w:r>
              <w:rPr>
                <w:sz w:val="26"/>
                <w:szCs w:val="26"/>
              </w:rPr>
              <w:t xml:space="preserve">                            </w:t>
            </w:r>
          </w:p>
        </w:tc>
        <w:tc>
          <w:tcPr>
            <w:tcW w:w="2340" w:type="dxa"/>
          </w:tcPr>
          <w:p w:rsidR="00490CBC" w:rsidRDefault="00490CBC" w:rsidP="00DF04C0">
            <w:pPr>
              <w:rPr>
                <w:sz w:val="26"/>
                <w:szCs w:val="26"/>
              </w:rPr>
            </w:pPr>
            <w:r w:rsidRPr="006A3E06">
              <w:rPr>
                <w:sz w:val="26"/>
                <w:szCs w:val="26"/>
              </w:rPr>
              <w:t>_______________</w:t>
            </w:r>
          </w:p>
          <w:p w:rsidR="00490CBC" w:rsidRDefault="00490CBC" w:rsidP="00DF04C0">
            <w:pPr>
              <w:rPr>
                <w:sz w:val="26"/>
                <w:szCs w:val="26"/>
              </w:rPr>
            </w:pPr>
          </w:p>
          <w:p w:rsidR="00490CBC" w:rsidRPr="006A3E06" w:rsidRDefault="00490CBC" w:rsidP="00DF04C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        </w:t>
            </w:r>
          </w:p>
        </w:tc>
        <w:tc>
          <w:tcPr>
            <w:tcW w:w="2941" w:type="dxa"/>
          </w:tcPr>
          <w:p w:rsidR="00490CBC" w:rsidRPr="006A3E06" w:rsidRDefault="00490CBC" w:rsidP="00DF04C0">
            <w:pPr>
              <w:rPr>
                <w:b/>
                <w:bCs/>
                <w:sz w:val="26"/>
                <w:szCs w:val="26"/>
              </w:rPr>
            </w:pPr>
            <w:r w:rsidRPr="006A3E06">
              <w:rPr>
                <w:b/>
                <w:bCs/>
                <w:sz w:val="26"/>
                <w:szCs w:val="26"/>
              </w:rPr>
              <w:t>Асембаева С.А.</w:t>
            </w:r>
          </w:p>
          <w:p w:rsidR="00490CBC" w:rsidRPr="006A3E06" w:rsidRDefault="00490CBC" w:rsidP="00DF04C0">
            <w:pPr>
              <w:rPr>
                <w:bCs/>
                <w:sz w:val="26"/>
                <w:szCs w:val="26"/>
              </w:rPr>
            </w:pPr>
          </w:p>
          <w:p w:rsidR="00490CBC" w:rsidRPr="006A3E06" w:rsidRDefault="00490CBC" w:rsidP="00DF04C0">
            <w:pPr>
              <w:rPr>
                <w:b/>
                <w:bCs/>
                <w:sz w:val="26"/>
                <w:szCs w:val="26"/>
              </w:rPr>
            </w:pPr>
            <w:r w:rsidRPr="006A3E06">
              <w:rPr>
                <w:b/>
                <w:bCs/>
                <w:sz w:val="26"/>
                <w:szCs w:val="26"/>
              </w:rPr>
              <w:t>Койшанов Д.С.</w:t>
            </w:r>
          </w:p>
          <w:p w:rsidR="00490CBC" w:rsidRPr="006A3E06" w:rsidRDefault="00490CBC" w:rsidP="00DF04C0">
            <w:pPr>
              <w:rPr>
                <w:bCs/>
                <w:sz w:val="26"/>
                <w:szCs w:val="26"/>
              </w:rPr>
            </w:pPr>
          </w:p>
        </w:tc>
      </w:tr>
      <w:tr w:rsidR="00490CBC" w:rsidTr="00DF04C0">
        <w:trPr>
          <w:trHeight w:val="900"/>
        </w:trPr>
        <w:tc>
          <w:tcPr>
            <w:tcW w:w="4140" w:type="dxa"/>
          </w:tcPr>
          <w:p w:rsidR="00490CBC" w:rsidRDefault="00490CBC" w:rsidP="00DF04C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Секретарь конкурс</w:t>
            </w:r>
            <w:r w:rsidRPr="002853E5">
              <w:rPr>
                <w:sz w:val="26"/>
                <w:szCs w:val="26"/>
              </w:rPr>
              <w:t>ной комиссии</w:t>
            </w:r>
          </w:p>
        </w:tc>
        <w:tc>
          <w:tcPr>
            <w:tcW w:w="2340" w:type="dxa"/>
          </w:tcPr>
          <w:p w:rsidR="00490CBC" w:rsidRDefault="00490CBC" w:rsidP="00DF04C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</w:t>
            </w:r>
          </w:p>
        </w:tc>
        <w:tc>
          <w:tcPr>
            <w:tcW w:w="2941" w:type="dxa"/>
          </w:tcPr>
          <w:p w:rsidR="00490CBC" w:rsidRPr="006A3E06" w:rsidRDefault="001B0B03" w:rsidP="00DF04C0">
            <w:pPr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  <w:lang w:val="kk-KZ"/>
              </w:rPr>
              <w:t>Айтмаганбетова К.К.</w:t>
            </w:r>
          </w:p>
        </w:tc>
      </w:tr>
    </w:tbl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p w:rsidR="00490CBC" w:rsidRPr="00490CBC" w:rsidRDefault="00490CBC" w:rsidP="00490CBC"/>
    <w:sectPr w:rsidR="00490CBC" w:rsidRPr="00490CBC" w:rsidSect="00490CB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335853"/>
    <w:multiLevelType w:val="hybridMultilevel"/>
    <w:tmpl w:val="36CCA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DB5"/>
    <w:rsid w:val="000740D6"/>
    <w:rsid w:val="001B0B03"/>
    <w:rsid w:val="00490CBC"/>
    <w:rsid w:val="008B0DB5"/>
    <w:rsid w:val="00936B03"/>
    <w:rsid w:val="00B443DD"/>
    <w:rsid w:val="00C05A1B"/>
    <w:rsid w:val="00EC4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72FF24-86DD-4D47-B1AD-6CAA9C52A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C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0C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490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490CBC"/>
    <w:pPr>
      <w:spacing w:before="100" w:beforeAutospacing="1" w:after="100" w:afterAutospacing="1"/>
    </w:pPr>
  </w:style>
  <w:style w:type="character" w:styleId="a6">
    <w:name w:val="Hyperlink"/>
    <w:rsid w:val="00490C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tc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Курасбек (ТТК)</dc:creator>
  <cp:keywords/>
  <dc:description/>
  <cp:lastModifiedBy>Калужан Айтмаганбетова (ТТК)</cp:lastModifiedBy>
  <cp:revision>5</cp:revision>
  <dcterms:created xsi:type="dcterms:W3CDTF">2022-01-11T06:29:00Z</dcterms:created>
  <dcterms:modified xsi:type="dcterms:W3CDTF">2022-01-14T03:47:00Z</dcterms:modified>
</cp:coreProperties>
</file>